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1C7" w:rsidRDefault="001A31C7" w:rsidP="001A31C7">
      <w:pPr>
        <w:jc w:val="center"/>
      </w:pPr>
      <w:r w:rsidRPr="00B912AD">
        <w:t xml:space="preserve">МУНИЦИПАЛЬНОЕ </w:t>
      </w:r>
      <w:r>
        <w:t xml:space="preserve"> КАЗЕННОЕ  </w:t>
      </w:r>
      <w:r w:rsidRPr="00B912AD">
        <w:t>ДОШКОЛЬНОЕ</w:t>
      </w:r>
      <w:r>
        <w:t xml:space="preserve"> </w:t>
      </w:r>
      <w:r w:rsidRPr="00B912AD">
        <w:t xml:space="preserve"> ОБРАЗОВАТЕЛЬНОЕ УЧРЕЖДЕНИЕ </w:t>
      </w:r>
      <w:r w:rsidR="002130AC">
        <w:t>ДЕТСКИЙ САД  С.КУР</w:t>
      </w:r>
      <w:r>
        <w:t xml:space="preserve">КЕНТ </w:t>
      </w:r>
    </w:p>
    <w:p w:rsidR="001A31C7" w:rsidRDefault="001A31C7" w:rsidP="001A31C7">
      <w:pPr>
        <w:jc w:val="center"/>
      </w:pPr>
      <w:r>
        <w:t>ОБЩЕРАЗВИВАЮЩЕГО ВИДА СУЛЕЙМАН-СТАЛЬСКОГО МУНИЦИПАЛЬНОГО РАЙОНА РЕСПУБЛИКИ ДАГЕСТАН</w:t>
      </w:r>
    </w:p>
    <w:p w:rsidR="001A31C7" w:rsidRDefault="001A31C7" w:rsidP="001A31C7">
      <w:r>
        <w:t>__________________________________________________________________________</w:t>
      </w:r>
    </w:p>
    <w:p w:rsidR="001A31C7" w:rsidRPr="00AC0DDC" w:rsidRDefault="002130AC" w:rsidP="001A31C7">
      <w:pPr>
        <w:rPr>
          <w:sz w:val="20"/>
          <w:szCs w:val="20"/>
        </w:rPr>
      </w:pPr>
      <w:r>
        <w:rPr>
          <w:sz w:val="20"/>
          <w:szCs w:val="20"/>
        </w:rPr>
        <w:t>368768</w:t>
      </w:r>
      <w:r w:rsidR="001A31C7" w:rsidRPr="00AC0DDC">
        <w:rPr>
          <w:sz w:val="20"/>
          <w:szCs w:val="20"/>
        </w:rPr>
        <w:t>, РД Сулейман-</w:t>
      </w:r>
      <w:proofErr w:type="spellStart"/>
      <w:r w:rsidR="001A31C7" w:rsidRPr="00AC0DDC">
        <w:rPr>
          <w:sz w:val="20"/>
          <w:szCs w:val="20"/>
        </w:rPr>
        <w:t>Стальский</w:t>
      </w:r>
      <w:proofErr w:type="spellEnd"/>
      <w:r w:rsidR="001A31C7" w:rsidRPr="00AC0DDC">
        <w:rPr>
          <w:sz w:val="20"/>
          <w:szCs w:val="20"/>
        </w:rPr>
        <w:t xml:space="preserve"> район                                                                                                  </w:t>
      </w:r>
      <w:r w:rsidR="001A31C7">
        <w:rPr>
          <w:sz w:val="20"/>
          <w:szCs w:val="20"/>
        </w:rPr>
        <w:t xml:space="preserve">                          </w:t>
      </w:r>
      <w:r>
        <w:rPr>
          <w:sz w:val="20"/>
          <w:szCs w:val="20"/>
        </w:rPr>
        <w:t xml:space="preserve">  ул. </w:t>
      </w:r>
      <w:proofErr w:type="gramStart"/>
      <w:r>
        <w:rPr>
          <w:sz w:val="20"/>
          <w:szCs w:val="20"/>
        </w:rPr>
        <w:t>Садовая</w:t>
      </w:r>
      <w:proofErr w:type="gramEnd"/>
      <w:r>
        <w:rPr>
          <w:sz w:val="20"/>
          <w:szCs w:val="20"/>
        </w:rPr>
        <w:t>, тел:8-928-218-78-85</w:t>
      </w:r>
    </w:p>
    <w:p w:rsidR="001A31C7" w:rsidRDefault="001A31C7" w:rsidP="001A31C7"/>
    <w:p w:rsidR="001A31C7" w:rsidRPr="00E846D6" w:rsidRDefault="001A31C7" w:rsidP="001A31C7">
      <w:r w:rsidRPr="00E846D6">
        <w:t xml:space="preserve">Согласовано: ____________                            </w:t>
      </w:r>
      <w:r>
        <w:t xml:space="preserve">      </w:t>
      </w:r>
      <w:r w:rsidR="002130AC">
        <w:t xml:space="preserve">  Утверждаю: ______</w:t>
      </w:r>
      <w:proofErr w:type="spellStart"/>
      <w:r w:rsidR="002130AC">
        <w:t>А.Н.Качаева</w:t>
      </w:r>
      <w:proofErr w:type="spellEnd"/>
    </w:p>
    <w:p w:rsidR="001A31C7" w:rsidRPr="00E846D6" w:rsidRDefault="001A31C7" w:rsidP="001A31C7">
      <w:r w:rsidRPr="00E846D6">
        <w:t xml:space="preserve">Председатель </w:t>
      </w:r>
      <w:proofErr w:type="gramStart"/>
      <w:r w:rsidRPr="00E846D6">
        <w:t>ПК</w:t>
      </w:r>
      <w:proofErr w:type="gramEnd"/>
      <w:r w:rsidRPr="00E846D6">
        <w:t xml:space="preserve">                                            </w:t>
      </w:r>
      <w:r>
        <w:t xml:space="preserve">           Заведующая МКДОУ детского сада</w:t>
      </w:r>
      <w:r w:rsidRPr="00E846D6">
        <w:t xml:space="preserve">                    </w:t>
      </w:r>
    </w:p>
    <w:p w:rsidR="001A31C7" w:rsidRPr="00E846D6" w:rsidRDefault="001A31C7" w:rsidP="001A31C7">
      <w:r w:rsidRPr="00E846D6">
        <w:t xml:space="preserve"> _______________________                              </w:t>
      </w:r>
      <w:r w:rsidR="002130AC">
        <w:t xml:space="preserve">          </w:t>
      </w:r>
      <w:proofErr w:type="spellStart"/>
      <w:r w:rsidR="002130AC">
        <w:t>с</w:t>
      </w:r>
      <w:proofErr w:type="gramStart"/>
      <w:r w:rsidR="002130AC">
        <w:t>.К</w:t>
      </w:r>
      <w:proofErr w:type="gramEnd"/>
      <w:r w:rsidR="002130AC">
        <w:t>ур</w:t>
      </w:r>
      <w:r>
        <w:t>кент</w:t>
      </w:r>
      <w:proofErr w:type="spellEnd"/>
    </w:p>
    <w:p w:rsidR="001A31C7" w:rsidRPr="00E846D6" w:rsidRDefault="001A31C7" w:rsidP="001A31C7">
      <w:pPr>
        <w:rPr>
          <w:sz w:val="28"/>
          <w:szCs w:val="28"/>
        </w:rPr>
      </w:pPr>
      <w:r w:rsidRPr="00E846D6">
        <w:t xml:space="preserve">                                                                                      </w:t>
      </w:r>
      <w:r w:rsidR="002130AC">
        <w:t>от 01.09</w:t>
      </w:r>
      <w:r>
        <w:t>.16.</w:t>
      </w:r>
    </w:p>
    <w:p w:rsidR="001A31C7" w:rsidRPr="006F165B" w:rsidRDefault="001A31C7" w:rsidP="001A31C7"/>
    <w:p w:rsidR="001A31C7" w:rsidRPr="006F165B" w:rsidRDefault="001A31C7" w:rsidP="001A31C7"/>
    <w:p w:rsidR="001A31C7" w:rsidRPr="00CE2D9E" w:rsidRDefault="001A31C7" w:rsidP="001A31C7">
      <w:pPr>
        <w:jc w:val="center"/>
        <w:rPr>
          <w:b/>
          <w:sz w:val="28"/>
          <w:szCs w:val="28"/>
        </w:rPr>
      </w:pPr>
      <w:r w:rsidRPr="00CE2D9E">
        <w:rPr>
          <w:b/>
          <w:sz w:val="28"/>
          <w:szCs w:val="28"/>
        </w:rPr>
        <w:t>Положение о противодействии коррупции</w:t>
      </w:r>
    </w:p>
    <w:p w:rsidR="001A31C7" w:rsidRPr="006F165B" w:rsidRDefault="001A31C7" w:rsidP="001A31C7"/>
    <w:p w:rsidR="001A31C7" w:rsidRPr="006F165B" w:rsidRDefault="001A31C7" w:rsidP="001A31C7"/>
    <w:p w:rsidR="001A31C7" w:rsidRPr="006F165B" w:rsidRDefault="001A31C7" w:rsidP="001A31C7"/>
    <w:p w:rsidR="001A31C7" w:rsidRDefault="001A31C7" w:rsidP="001A31C7">
      <w:r w:rsidRPr="00CE2D9E">
        <w:rPr>
          <w:b/>
        </w:rPr>
        <w:t>1. Общие положения</w:t>
      </w:r>
      <w:r w:rsidRPr="00CE2D9E">
        <w:rPr>
          <w:b/>
        </w:rPr>
        <w:br/>
      </w:r>
      <w:r w:rsidRPr="00CE2D9E">
        <w:t>1.1. Данное Положение разработано на основе Федерального закона Российской Федерации от 25 декабря 2008 г. № 273-ФЗ «О противодействии коррупции».</w:t>
      </w:r>
      <w:r w:rsidRPr="00CE2D9E">
        <w:br/>
        <w:t xml:space="preserve">1.2. Настоящим Положением устанавливаются основные принципы противодействия коррупции, правовые и организационные основы предупреждения коррупции и борьбы с ней, минимизации и (или) ликвидации последствий коррупционных </w:t>
      </w:r>
      <w:r>
        <w:t>правонарушений в МК</w:t>
      </w:r>
      <w:r w:rsidRPr="00CE2D9E">
        <w:t xml:space="preserve">ДОУ детский сад </w:t>
      </w:r>
      <w:proofErr w:type="spellStart"/>
      <w:r w:rsidRPr="00CE2D9E">
        <w:t>с</w:t>
      </w:r>
      <w:proofErr w:type="gramStart"/>
      <w:r w:rsidRPr="00CE2D9E">
        <w:t>.</w:t>
      </w:r>
      <w:r w:rsidR="002130AC">
        <w:t>К</w:t>
      </w:r>
      <w:proofErr w:type="gramEnd"/>
      <w:r w:rsidR="002130AC">
        <w:t>ур</w:t>
      </w:r>
      <w:bookmarkStart w:id="0" w:name="_GoBack"/>
      <w:bookmarkEnd w:id="0"/>
      <w:r>
        <w:t>кент</w:t>
      </w:r>
      <w:proofErr w:type="spellEnd"/>
      <w:r w:rsidRPr="00CE2D9E">
        <w:t xml:space="preserve"> (далее Учреждение).</w:t>
      </w:r>
      <w:r w:rsidRPr="00CE2D9E">
        <w:br/>
        <w:t>1.3. Для целей настоящего Положения используются следующие основные понятия:</w:t>
      </w:r>
      <w:r w:rsidRPr="00CE2D9E">
        <w:br/>
        <w:t>1.3.1. Коррупция это:</w:t>
      </w:r>
      <w:r w:rsidRPr="00CE2D9E">
        <w:br/>
        <w:t>а) злоупотребление служебным положением, дача взятки, получение взятки, злоупотребление полномочиями,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для третьих лиц, либо незаконное предоставление такой выгоды указанному лицу другими физическими лицами;</w:t>
      </w:r>
      <w:r w:rsidRPr="00CE2D9E">
        <w:br/>
        <w:t>б) совершение деяний, указанных в подпункте «а» настоящего пункта, от имени или в интересах юридического лица;</w:t>
      </w:r>
      <w:r w:rsidRPr="00CE2D9E">
        <w:br/>
        <w:t xml:space="preserve">1.3.2. </w:t>
      </w:r>
      <w:proofErr w:type="gramStart"/>
      <w:r w:rsidRPr="00CE2D9E">
        <w:t>Противодействие коррупции – действия работников Учреждения по противодействию коррупции в пределах их полномочий:</w:t>
      </w:r>
      <w:r w:rsidRPr="00CE2D9E">
        <w:br/>
        <w:t>а) по предупреждению коррупции, в том числе по выявлению и последующему устранению причин коррупции (профилактика коррупции);</w:t>
      </w:r>
      <w:r w:rsidRPr="00CE2D9E">
        <w:br/>
        <w:t>б) по выявлению, предупреждению, пресечению, раскрытию и расследованию коррупционных правонарушений (борьба с коррупцией);</w:t>
      </w:r>
      <w:r w:rsidRPr="00CE2D9E">
        <w:br/>
        <w:t>в) по минимизации и (или) ликвидации последствий коррупционных правонарушений.</w:t>
      </w:r>
      <w:r w:rsidRPr="00CE2D9E">
        <w:br/>
        <w:t>1.4.</w:t>
      </w:r>
      <w:proofErr w:type="gramEnd"/>
      <w:r w:rsidRPr="00CE2D9E">
        <w:t xml:space="preserve"> Основные принципы противодействия коррупции:</w:t>
      </w:r>
      <w:r w:rsidRPr="00CE2D9E">
        <w:br/>
        <w:t>признание, обеспечение и защита основных прав и свобод человека и гражданина;</w:t>
      </w:r>
      <w:r w:rsidRPr="00CE2D9E">
        <w:br/>
        <w:t>законность;</w:t>
      </w:r>
      <w:r w:rsidRPr="00CE2D9E">
        <w:br/>
        <w:t>публичность и открытость деятельности органов управления и самоуправления;</w:t>
      </w:r>
      <w:r w:rsidRPr="00CE2D9E">
        <w:br/>
        <w:t>неотвратимость ответственности за совершение коррупционных правонарушений;</w:t>
      </w:r>
      <w:r w:rsidRPr="00CE2D9E">
        <w:br/>
        <w:t>комплексное использование организационных, информационно-пропагандистских и других мер;</w:t>
      </w:r>
      <w:r w:rsidRPr="00CE2D9E">
        <w:br/>
        <w:t>приоритетное применение мер по предупреждению коррупции.</w:t>
      </w:r>
      <w:r w:rsidRPr="00CE2D9E">
        <w:br/>
      </w:r>
      <w:r w:rsidRPr="003C4E3A">
        <w:rPr>
          <w:b/>
        </w:rPr>
        <w:t>2. Основные меры по профилактике коррупции</w:t>
      </w:r>
      <w:r w:rsidRPr="003C4E3A">
        <w:rPr>
          <w:b/>
        </w:rPr>
        <w:br/>
      </w:r>
      <w:r w:rsidRPr="00CE2D9E">
        <w:lastRenderedPageBreak/>
        <w:t>Профилактика коррупции осуществляется путем применения следующих основных мер:</w:t>
      </w:r>
      <w:r w:rsidRPr="00CE2D9E">
        <w:br/>
        <w:t>2.1. Формирование у работников Учреждения нетерпимости к коррупционному поведению.</w:t>
      </w:r>
      <w:r w:rsidRPr="00CE2D9E">
        <w:br/>
        <w:t>2.2. Формирование у родителей (законных представителей) воспитанников нетерпимости к коррупционному поведению.</w:t>
      </w:r>
      <w:r w:rsidRPr="00CE2D9E">
        <w:br/>
        <w:t>2.3. Проведение мониторинга всех локальных актов, издаваемых администрацией Учреждения на предмет соответствия действующему законодательству.</w:t>
      </w:r>
      <w:r w:rsidRPr="00CE2D9E">
        <w:br/>
        <w:t>2.4. Проведение мероприятий по разъяснению работникам Учреждения и родителям (законным представителям) воспитанников законодательства в сфере противодействия коррупции.</w:t>
      </w:r>
      <w:r w:rsidRPr="00CE2D9E">
        <w:br/>
      </w:r>
      <w:r w:rsidRPr="003C4E3A">
        <w:rPr>
          <w:b/>
        </w:rPr>
        <w:t>3. Основные направления по повышению эффективности</w:t>
      </w:r>
      <w:r w:rsidRPr="003C4E3A">
        <w:rPr>
          <w:b/>
        </w:rPr>
        <w:br/>
        <w:t>противодействия</w:t>
      </w:r>
      <w:r w:rsidRPr="00CE2D9E">
        <w:t xml:space="preserve"> коррупции</w:t>
      </w:r>
      <w:r w:rsidRPr="00CE2D9E">
        <w:br/>
        <w:t>3.1. Создание механизма взаимодействия органов управления с органами самоуправления, муниципальными и общественными комиссиями по вопросам противодействия коррупции, а также с гражданами и институтами гражданского общества.</w:t>
      </w:r>
      <w:r w:rsidRPr="00CE2D9E">
        <w:br/>
        <w:t>3.2. Принятие административных и иных мер, направленных на привлечение работников и родителей (законных представителей) воспитанников к более активному участию в противодействии коррупции, на формирование в коллективе и у родителей (законных представителей) воспитанников негативного отношения к коррупционному поведению.</w:t>
      </w:r>
      <w:r w:rsidRPr="00CE2D9E">
        <w:br/>
        <w:t>3.3. Конкретизация полномочий педагогических, административных работников и вспомогательного персонала Учреждения, отраженных в должностных инструкциях.</w:t>
      </w:r>
      <w:r w:rsidRPr="00CE2D9E">
        <w:br/>
        <w:t>3.4. Ознакомление под роспись работников Учреждения с «Положением о противодействии коррупции», «Кодексом этики и служебного поведения работников» и «Планом мероприятий по противодействию коррупции в Учреждении».</w:t>
      </w:r>
      <w:r w:rsidRPr="00CE2D9E">
        <w:br/>
        <w:t>3.5. Создание условий для уведомления родителей (законных представителей) воспитанников, администрации Учреждения, работников обо всех случаях коррупционных действий в Учреждении.</w:t>
      </w:r>
      <w:r w:rsidRPr="00CE2D9E">
        <w:br/>
      </w:r>
      <w:r w:rsidRPr="003C4E3A">
        <w:rPr>
          <w:b/>
        </w:rPr>
        <w:t>4. Организационные основы противодействия коррупции</w:t>
      </w:r>
      <w:r w:rsidRPr="003C4E3A">
        <w:rPr>
          <w:b/>
        </w:rPr>
        <w:br/>
      </w:r>
      <w:r w:rsidRPr="003C4E3A">
        <w:t>4.1. Общее руководство мероприятиями, направленными на противодействие коррупции,</w:t>
      </w:r>
      <w:r w:rsidRPr="00CE2D9E">
        <w:t xml:space="preserve"> осуществляют:</w:t>
      </w:r>
      <w:r w:rsidRPr="00CE2D9E">
        <w:br/>
        <w:t>работники администрации;</w:t>
      </w:r>
      <w:r w:rsidRPr="00CE2D9E">
        <w:br/>
        <w:t>должностное лицо, ответственное за профилактику коррупционных правонарушений в Учреждении.</w:t>
      </w:r>
      <w:r w:rsidRPr="00CE2D9E">
        <w:br/>
        <w:t>4.2. Должностное лицо, ответственное за профилактику коррупционных правонарушений в Учреждении назначается приказом заведующего ежегодно.</w:t>
      </w:r>
      <w:r w:rsidRPr="00CE2D9E">
        <w:br/>
        <w:t>4.3. Должностное лицо, ответственное за профилактику коррупционных правонарушений в Учреждении:</w:t>
      </w:r>
      <w:r w:rsidRPr="00CE2D9E">
        <w:br/>
        <w:t>разрабатывает и формирует план работы на текущий учебный год;</w:t>
      </w:r>
      <w:r w:rsidRPr="00CE2D9E">
        <w:br/>
        <w:t>по вопросам, относящимся к своей компетенции, в установленном порядке запрашивает информацию;</w:t>
      </w:r>
      <w:r w:rsidRPr="00CE2D9E">
        <w:br/>
        <w:t>взаимодействует с правоохранительными органами по реализации мер, направленных на предупреждение (профилактику) коррупции и на выявление субъектов коррупционных правонарушений;</w:t>
      </w:r>
      <w:r w:rsidRPr="00CE2D9E">
        <w:br/>
        <w:t>контролирует деятельность администрации ДОУ в области противодействия коррупции;</w:t>
      </w:r>
      <w:r w:rsidRPr="00CE2D9E">
        <w:br/>
        <w:t>информирует о результатах работы заведующего Учреждением;</w:t>
      </w:r>
      <w:r w:rsidRPr="00CE2D9E">
        <w:br/>
        <w:t>осуществляет противодействие коррупции в Учреждении в пределах своих полномочий;</w:t>
      </w:r>
      <w:r w:rsidRPr="00CE2D9E">
        <w:br/>
        <w:t>реализует меры, направленные на профилактику коррупции;</w:t>
      </w:r>
      <w:r w:rsidRPr="00CE2D9E">
        <w:br/>
        <w:t>вырабатывает механизмы защиты от проникновения коррупции в Учреждении;</w:t>
      </w:r>
      <w:r w:rsidRPr="00CE2D9E">
        <w:br/>
        <w:t>осуществляет антикоррупционную пропаганду и воспитание всех участников образовательного процесса в Учреждении;</w:t>
      </w:r>
      <w:r w:rsidRPr="00CE2D9E">
        <w:br/>
        <w:t>осуществляет анализ обращений родителей (законных представителей) воспитанников, работников Учреждения о фактах коррупционных проявлений должностными лицами;</w:t>
      </w:r>
      <w:r w:rsidRPr="00CE2D9E">
        <w:br/>
      </w:r>
      <w:r w:rsidRPr="00CE2D9E">
        <w:lastRenderedPageBreak/>
        <w:t>проводит проверки локальных актов Учреждения на соответствие действующему законодательству;</w:t>
      </w:r>
      <w:r w:rsidRPr="00CE2D9E">
        <w:br/>
        <w:t>проверяет выполнение работниками своих должностных обязанностей;</w:t>
      </w:r>
      <w:r w:rsidRPr="00CE2D9E">
        <w:br/>
        <w:t>разрабатывает на основании проведенных проверок рекомендации, направленные на улучшение антикоррупционной деятельности в Учреждении;</w:t>
      </w:r>
      <w:r w:rsidRPr="00CE2D9E">
        <w:br/>
        <w:t>организует работу по устранению негативных последствий коррупционных проявлений;</w:t>
      </w:r>
      <w:r w:rsidRPr="00CE2D9E">
        <w:br/>
        <w:t>выявляет причины коррупции, разрабатывает и направляет заведующему Учреждением рекомендации по устранению причин коррупции;</w:t>
      </w:r>
      <w:r w:rsidRPr="00CE2D9E">
        <w:br/>
        <w:t>взаимодействует с органами самоуправления, муниципальными и общественными комиссиями по вопросам противодействия коррупции, а также с гражданами и институтами гражданского общества;</w:t>
      </w:r>
      <w:r w:rsidRPr="00CE2D9E">
        <w:br/>
        <w:t>осуществляет противодействие коррупции в пределах своих полномочий:</w:t>
      </w:r>
      <w:r w:rsidRPr="00CE2D9E">
        <w:br/>
        <w:t>принимает заявления работников, родителей (законных представителей) воспитанников о фактах коррупционных проявлений должностными лицами.</w:t>
      </w:r>
      <w:r w:rsidRPr="00CE2D9E">
        <w:br/>
      </w:r>
      <w:r w:rsidRPr="003C4E3A">
        <w:rPr>
          <w:b/>
        </w:rPr>
        <w:t>5. Ответственность физических и юридических лиц</w:t>
      </w:r>
      <w:r w:rsidRPr="003C4E3A">
        <w:rPr>
          <w:b/>
        </w:rPr>
        <w:br/>
        <w:t>за коррупционные правонарушения</w:t>
      </w:r>
      <w:r w:rsidRPr="003C4E3A">
        <w:rPr>
          <w:b/>
        </w:rPr>
        <w:br/>
      </w:r>
      <w:r w:rsidRPr="00CE2D9E">
        <w:t>5.1. Все работники, родители (законные представители) воспитанников за совершение коррупционных правонарушений несут уголовную, административную, гражданско-правовую и дисциплинарную ответственность в соответствии с законодательством Российской Федерации.</w:t>
      </w:r>
      <w:r w:rsidRPr="00CE2D9E">
        <w:br/>
        <w:t>5.2. Заведующий Учреждением, совершивший коррупционное правонарушение, по решению суда может быть лишен в соответствии с законодательством Российской Федерации права занимать определенные должности государственной и муниципальной службы.</w:t>
      </w:r>
      <w:r w:rsidRPr="00CE2D9E">
        <w:br/>
        <w:t>5.3. В случае, если от имени или в интересах заведующего осуществляются организация, подготовка и совершение коррупционных правонарушений, к юридическому лицу могут быть применены меры ответственности в соответствии с законодательством Российской Федерации.</w:t>
      </w:r>
      <w:r w:rsidRPr="00CE2D9E">
        <w:br/>
        <w:t>5.4. Применение за коррупционное правонарушение мер ответственности к юридическому лицу не освобождает от ответственности за данное коррупционное правонарушение виновное физическое лицо, равно как и привлечение к уголовной или иной ответственности за коррупционное правонарушение физического лица не освобождает от ответственности за данное коррупционное правонарушение юридическое лицо.</w:t>
      </w:r>
    </w:p>
    <w:p w:rsidR="001A31C7" w:rsidRPr="00CE2D9E" w:rsidRDefault="001A31C7" w:rsidP="001A31C7">
      <w:pPr>
        <w:shd w:val="clear" w:color="auto" w:fill="FFFFFF"/>
        <w:spacing w:before="100" w:beforeAutospacing="1" w:after="100" w:afterAutospacing="1"/>
        <w:jc w:val="both"/>
      </w:pPr>
    </w:p>
    <w:p w:rsidR="001A31C7" w:rsidRPr="006F165B" w:rsidRDefault="001A31C7" w:rsidP="001A31C7"/>
    <w:p w:rsidR="00B61E50" w:rsidRDefault="00B61E50"/>
    <w:sectPr w:rsidR="00B61E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1C7"/>
    <w:rsid w:val="001A31C7"/>
    <w:rsid w:val="002130AC"/>
    <w:rsid w:val="00B61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1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1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1232</Words>
  <Characters>7027</Characters>
  <Application>Microsoft Office Word</Application>
  <DocSecurity>0</DocSecurity>
  <Lines>58</Lines>
  <Paragraphs>16</Paragraphs>
  <ScaleCrop>false</ScaleCrop>
  <Company>SPecialiST RePack</Company>
  <LinksUpToDate>false</LinksUpToDate>
  <CharactersWithSpaces>8243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999</cp:lastModifiedBy>
  <cp:revision>3</cp:revision>
  <dcterms:created xsi:type="dcterms:W3CDTF">2016-06-27T05:19:00Z</dcterms:created>
  <dcterms:modified xsi:type="dcterms:W3CDTF">2017-04-04T10:52:00Z</dcterms:modified>
</cp:coreProperties>
</file>